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C4C" w:rsidRPr="00E62C4C" w:rsidRDefault="00E62C4C" w:rsidP="00E62C4C">
      <w:pPr>
        <w:rPr>
          <w:lang w:val="es-ES"/>
        </w:rPr>
      </w:pPr>
      <w:bookmarkStart w:id="0" w:name="_GoBack"/>
      <w:bookmarkEnd w:id="0"/>
      <w:r w:rsidRPr="00E62C4C">
        <w:rPr>
          <w:lang w:val="es-ES"/>
        </w:rPr>
        <w:t>Nombre ______________________________Fecha ____________________________ Clase _________</w:t>
      </w:r>
    </w:p>
    <w:p w:rsidR="00E62C4C" w:rsidRDefault="00E62C4C" w:rsidP="00E62C4C">
      <w:pPr>
        <w:jc w:val="center"/>
        <w:rPr>
          <w:b/>
          <w:lang w:val="es-ES"/>
        </w:rPr>
      </w:pPr>
      <w:r w:rsidRPr="00E62C4C">
        <w:rPr>
          <w:b/>
          <w:lang w:val="es-ES"/>
        </w:rPr>
        <w:t xml:space="preserve">Repaso </w:t>
      </w:r>
      <w:r>
        <w:rPr>
          <w:b/>
          <w:lang w:val="es-ES"/>
        </w:rPr>
        <w:t>4 Vocabulary</w:t>
      </w:r>
      <w:r w:rsidRPr="00E62C4C">
        <w:rPr>
          <w:b/>
          <w:lang w:val="es-ES"/>
        </w:rPr>
        <w:t xml:space="preserve"> Quiz Review (sample questions)</w:t>
      </w:r>
    </w:p>
    <w:p w:rsidR="00E62C4C" w:rsidRDefault="00E62C4C" w:rsidP="00E62C4C">
      <w:pPr>
        <w:jc w:val="center"/>
      </w:pPr>
    </w:p>
    <w:p w:rsidR="00E62C4C" w:rsidRDefault="00E62C4C" w:rsidP="00E62C4C">
      <w:pPr>
        <w:pStyle w:val="Default"/>
        <w:rPr>
          <w:rFonts w:ascii="Bookman Old Style" w:hAnsi="Bookman Old Style"/>
          <w:b/>
          <w:bCs/>
          <w:iCs/>
          <w:sz w:val="21"/>
          <w:szCs w:val="21"/>
          <w:u w:val="single"/>
        </w:rPr>
      </w:pPr>
      <w:r>
        <w:rPr>
          <w:rFonts w:ascii="Bookman Old Style" w:hAnsi="Bookman Old Style"/>
          <w:b/>
          <w:bCs/>
          <w:iCs/>
          <w:sz w:val="21"/>
          <w:szCs w:val="21"/>
          <w:u w:val="single"/>
        </w:rPr>
        <w:t>Study Checklist: Repaso 4 Vocabulary Pages 28-29</w:t>
      </w:r>
    </w:p>
    <w:p w:rsidR="00E62C4C" w:rsidRDefault="00E62C4C" w:rsidP="00E62C4C">
      <w:pPr>
        <w:pStyle w:val="Default"/>
        <w:rPr>
          <w:rFonts w:ascii="Bookman Old Style" w:hAnsi="Bookman Old Style"/>
          <w:b/>
          <w:bCs/>
          <w:iCs/>
          <w:sz w:val="21"/>
          <w:szCs w:val="21"/>
          <w:u w:val="single"/>
        </w:rPr>
      </w:pPr>
    </w:p>
    <w:p w:rsidR="00E62C4C" w:rsidRPr="00E62C4C" w:rsidRDefault="00E62C4C" w:rsidP="00E62C4C">
      <w:pPr>
        <w:spacing w:line="276" w:lineRule="auto"/>
      </w:pPr>
      <w:r w:rsidRPr="00E62C4C">
        <w:rPr>
          <w:rFonts w:ascii="Bookman Old Style" w:hAnsi="Bookman Old Style"/>
          <w:bCs/>
          <w:iCs/>
          <w:sz w:val="21"/>
          <w:szCs w:val="21"/>
        </w:rPr>
        <w:t>_____ 1. En la tienda de ropa</w:t>
      </w:r>
      <w:r>
        <w:rPr>
          <w:rFonts w:ascii="Bookman Old Style" w:hAnsi="Bookman Old Style"/>
          <w:bCs/>
          <w:iCs/>
          <w:sz w:val="21"/>
          <w:szCs w:val="21"/>
        </w:rPr>
        <w:t>:</w:t>
      </w:r>
      <w:r w:rsidRPr="00E62C4C">
        <w:rPr>
          <w:rFonts w:ascii="Bookman Old Style" w:hAnsi="Bookman Old Style"/>
          <w:bCs/>
          <w:iCs/>
          <w:sz w:val="21"/>
          <w:szCs w:val="21"/>
        </w:rPr>
        <w:t xml:space="preserve"> In the clothing store</w:t>
      </w:r>
    </w:p>
    <w:p w:rsidR="00891B9C" w:rsidRDefault="00E62C4C" w:rsidP="00E62C4C">
      <w:pPr>
        <w:spacing w:line="276" w:lineRule="auto"/>
        <w:rPr>
          <w:rFonts w:ascii="Bookman Old Style" w:hAnsi="Bookman Old Style"/>
          <w:bCs/>
          <w:iCs/>
          <w:sz w:val="21"/>
          <w:szCs w:val="21"/>
          <w:lang w:val="es-ES"/>
        </w:rPr>
      </w:pPr>
      <w:r w:rsidRPr="00E62C4C">
        <w:rPr>
          <w:rFonts w:ascii="Bookman Old Style" w:hAnsi="Bookman Old Style"/>
          <w:bCs/>
          <w:iCs/>
          <w:sz w:val="21"/>
          <w:szCs w:val="21"/>
          <w:lang w:val="es-ES"/>
        </w:rPr>
        <w:t>_____</w:t>
      </w:r>
      <w:r>
        <w:rPr>
          <w:rFonts w:ascii="Bookman Old Style" w:hAnsi="Bookman Old Style"/>
          <w:bCs/>
          <w:iCs/>
          <w:sz w:val="21"/>
          <w:szCs w:val="21"/>
          <w:lang w:val="es-ES"/>
        </w:rPr>
        <w:t xml:space="preserve"> 2. Para ir de compras: To go shopping</w:t>
      </w:r>
    </w:p>
    <w:p w:rsidR="00E62C4C" w:rsidRDefault="00E62C4C" w:rsidP="00E62C4C">
      <w:pPr>
        <w:spacing w:line="276" w:lineRule="auto"/>
        <w:rPr>
          <w:rFonts w:ascii="Bookman Old Style" w:hAnsi="Bookman Old Style"/>
          <w:bCs/>
          <w:iCs/>
          <w:sz w:val="21"/>
          <w:szCs w:val="21"/>
          <w:lang w:val="es-ES"/>
        </w:rPr>
      </w:pPr>
      <w:r w:rsidRPr="00E62C4C">
        <w:rPr>
          <w:rFonts w:ascii="Bookman Old Style" w:hAnsi="Bookman Old Style"/>
          <w:bCs/>
          <w:iCs/>
          <w:sz w:val="21"/>
          <w:szCs w:val="21"/>
          <w:lang w:val="es-ES"/>
        </w:rPr>
        <w:t>_____</w:t>
      </w:r>
      <w:r>
        <w:rPr>
          <w:rFonts w:ascii="Bookman Old Style" w:hAnsi="Bookman Old Style"/>
          <w:bCs/>
          <w:iCs/>
          <w:sz w:val="21"/>
          <w:szCs w:val="21"/>
          <w:lang w:val="es-ES"/>
        </w:rPr>
        <w:t xml:space="preserve"> 3. Las estaciones: Seasons</w:t>
      </w:r>
    </w:p>
    <w:p w:rsidR="00E62C4C" w:rsidRDefault="00E62C4C" w:rsidP="00E62C4C">
      <w:pPr>
        <w:spacing w:line="276" w:lineRule="auto"/>
        <w:rPr>
          <w:rFonts w:ascii="Bookman Old Style" w:hAnsi="Bookman Old Style"/>
          <w:bCs/>
          <w:iCs/>
          <w:sz w:val="21"/>
          <w:szCs w:val="21"/>
          <w:lang w:val="es-ES"/>
        </w:rPr>
      </w:pPr>
      <w:r w:rsidRPr="00E62C4C">
        <w:rPr>
          <w:rFonts w:ascii="Bookman Old Style" w:hAnsi="Bookman Old Style"/>
          <w:bCs/>
          <w:iCs/>
          <w:sz w:val="21"/>
          <w:szCs w:val="21"/>
          <w:lang w:val="es-ES"/>
        </w:rPr>
        <w:t>_____</w:t>
      </w:r>
      <w:r w:rsidR="00CE16E2">
        <w:rPr>
          <w:rFonts w:ascii="Bookman Old Style" w:hAnsi="Bookman Old Style"/>
          <w:bCs/>
          <w:iCs/>
          <w:sz w:val="21"/>
          <w:szCs w:val="21"/>
          <w:lang w:val="es-ES"/>
        </w:rPr>
        <w:t xml:space="preserve"> 4. En el restaurante</w:t>
      </w:r>
      <w:r>
        <w:rPr>
          <w:rFonts w:ascii="Bookman Old Style" w:hAnsi="Bookman Old Style"/>
          <w:bCs/>
          <w:iCs/>
          <w:sz w:val="21"/>
          <w:szCs w:val="21"/>
          <w:lang w:val="es-ES"/>
        </w:rPr>
        <w:t>: In the restaurant</w:t>
      </w:r>
    </w:p>
    <w:p w:rsidR="00E62C4C" w:rsidRDefault="00E62C4C" w:rsidP="00E62C4C">
      <w:pPr>
        <w:spacing w:line="276" w:lineRule="auto"/>
        <w:rPr>
          <w:rFonts w:ascii="Bookman Old Style" w:hAnsi="Bookman Old Style"/>
          <w:bCs/>
          <w:iCs/>
          <w:sz w:val="21"/>
          <w:szCs w:val="21"/>
          <w:lang w:val="es-ES"/>
        </w:rPr>
      </w:pPr>
      <w:r w:rsidRPr="00E62C4C">
        <w:rPr>
          <w:rFonts w:ascii="Bookman Old Style" w:hAnsi="Bookman Old Style"/>
          <w:bCs/>
          <w:iCs/>
          <w:sz w:val="21"/>
          <w:szCs w:val="21"/>
          <w:lang w:val="es-ES"/>
        </w:rPr>
        <w:t>_____</w:t>
      </w:r>
      <w:r>
        <w:rPr>
          <w:rFonts w:ascii="Bookman Old Style" w:hAnsi="Bookman Old Style"/>
          <w:bCs/>
          <w:iCs/>
          <w:sz w:val="21"/>
          <w:szCs w:val="21"/>
          <w:lang w:val="es-ES"/>
        </w:rPr>
        <w:t xml:space="preserve"> 5. Para comer: To eat</w:t>
      </w:r>
    </w:p>
    <w:p w:rsidR="00E62C4C" w:rsidRDefault="00E62C4C" w:rsidP="00E62C4C">
      <w:pPr>
        <w:spacing w:line="276" w:lineRule="auto"/>
        <w:rPr>
          <w:rFonts w:ascii="Bookman Old Style" w:hAnsi="Bookman Old Style"/>
          <w:bCs/>
          <w:iCs/>
          <w:sz w:val="21"/>
          <w:szCs w:val="21"/>
          <w:lang w:val="es-ES"/>
        </w:rPr>
      </w:pPr>
      <w:r w:rsidRPr="00E62C4C">
        <w:rPr>
          <w:rFonts w:ascii="Bookman Old Style" w:hAnsi="Bookman Old Style"/>
          <w:bCs/>
          <w:iCs/>
          <w:sz w:val="21"/>
          <w:szCs w:val="21"/>
          <w:lang w:val="es-ES"/>
        </w:rPr>
        <w:t>_____</w:t>
      </w:r>
      <w:r>
        <w:rPr>
          <w:rFonts w:ascii="Bookman Old Style" w:hAnsi="Bookman Old Style"/>
          <w:bCs/>
          <w:iCs/>
          <w:sz w:val="21"/>
          <w:szCs w:val="21"/>
          <w:lang w:val="es-ES"/>
        </w:rPr>
        <w:t xml:space="preserve"> 6. Las acciones: Actions (verbs)</w:t>
      </w:r>
    </w:p>
    <w:p w:rsidR="00E62C4C" w:rsidRDefault="00E62C4C" w:rsidP="00E62C4C">
      <w:pPr>
        <w:spacing w:line="276" w:lineRule="auto"/>
        <w:rPr>
          <w:rFonts w:ascii="Bookman Old Style" w:hAnsi="Bookman Old Style"/>
          <w:bCs/>
          <w:iCs/>
          <w:sz w:val="21"/>
          <w:szCs w:val="21"/>
          <w:lang w:val="es-ES"/>
        </w:rPr>
      </w:pPr>
      <w:r w:rsidRPr="00E62C4C">
        <w:rPr>
          <w:rFonts w:ascii="Bookman Old Style" w:hAnsi="Bookman Old Style"/>
          <w:bCs/>
          <w:iCs/>
          <w:sz w:val="21"/>
          <w:szCs w:val="21"/>
          <w:lang w:val="es-ES"/>
        </w:rPr>
        <w:t>_____</w:t>
      </w:r>
      <w:r>
        <w:rPr>
          <w:rFonts w:ascii="Bookman Old Style" w:hAnsi="Bookman Old Style"/>
          <w:bCs/>
          <w:iCs/>
          <w:sz w:val="21"/>
          <w:szCs w:val="21"/>
          <w:lang w:val="es-ES"/>
        </w:rPr>
        <w:t xml:space="preserve"> 7. El transporte: Transportation </w:t>
      </w:r>
    </w:p>
    <w:p w:rsidR="00E62C4C" w:rsidRDefault="00E62C4C" w:rsidP="00E62C4C">
      <w:pPr>
        <w:spacing w:line="276" w:lineRule="auto"/>
        <w:rPr>
          <w:rFonts w:ascii="Bookman Old Style" w:hAnsi="Bookman Old Style"/>
          <w:bCs/>
          <w:iCs/>
          <w:sz w:val="21"/>
          <w:szCs w:val="21"/>
          <w:lang w:val="es-ES"/>
        </w:rPr>
      </w:pPr>
      <w:r w:rsidRPr="00E62C4C">
        <w:rPr>
          <w:rFonts w:ascii="Bookman Old Style" w:hAnsi="Bookman Old Style"/>
          <w:bCs/>
          <w:iCs/>
          <w:sz w:val="21"/>
          <w:szCs w:val="21"/>
          <w:lang w:val="es-ES"/>
        </w:rPr>
        <w:t>_____</w:t>
      </w:r>
      <w:r>
        <w:rPr>
          <w:rFonts w:ascii="Bookman Old Style" w:hAnsi="Bookman Old Style"/>
          <w:bCs/>
          <w:iCs/>
          <w:sz w:val="21"/>
          <w:szCs w:val="21"/>
          <w:lang w:val="es-ES"/>
        </w:rPr>
        <w:t xml:space="preserve"> 8. Los lugares: Locations</w:t>
      </w:r>
    </w:p>
    <w:p w:rsidR="00E62C4C" w:rsidRDefault="00E62C4C" w:rsidP="00E62C4C">
      <w:pPr>
        <w:spacing w:line="276" w:lineRule="auto"/>
        <w:rPr>
          <w:rFonts w:ascii="Bookman Old Style" w:hAnsi="Bookman Old Style"/>
          <w:bCs/>
          <w:iCs/>
          <w:sz w:val="21"/>
          <w:szCs w:val="21"/>
          <w:lang w:val="es-ES"/>
        </w:rPr>
      </w:pPr>
      <w:r w:rsidRPr="00E62C4C">
        <w:rPr>
          <w:rFonts w:ascii="Bookman Old Style" w:hAnsi="Bookman Old Style"/>
          <w:bCs/>
          <w:iCs/>
          <w:sz w:val="21"/>
          <w:szCs w:val="21"/>
          <w:lang w:val="es-ES"/>
        </w:rPr>
        <w:t>_____</w:t>
      </w:r>
      <w:r>
        <w:rPr>
          <w:rFonts w:ascii="Bookman Old Style" w:hAnsi="Bookman Old Style"/>
          <w:bCs/>
          <w:iCs/>
          <w:sz w:val="21"/>
          <w:szCs w:val="21"/>
          <w:lang w:val="es-ES"/>
        </w:rPr>
        <w:t xml:space="preserve"> 9. Más vocabulario: More vocabulary </w:t>
      </w:r>
    </w:p>
    <w:p w:rsidR="00E62C4C" w:rsidRDefault="00E62C4C" w:rsidP="00E62C4C">
      <w:pPr>
        <w:rPr>
          <w:rFonts w:ascii="Bookman Old Style" w:hAnsi="Bookman Old Style"/>
          <w:bCs/>
          <w:iCs/>
          <w:sz w:val="21"/>
          <w:szCs w:val="21"/>
          <w:lang w:val="es-ES"/>
        </w:rPr>
      </w:pPr>
    </w:p>
    <w:p w:rsidR="00E62C4C" w:rsidRPr="00E62C4C" w:rsidRDefault="00E62C4C" w:rsidP="00E62C4C">
      <w:pPr>
        <w:rPr>
          <w:rFonts w:ascii="Bookman Old Style" w:hAnsi="Bookman Old Style"/>
          <w:b/>
          <w:bCs/>
          <w:iCs/>
          <w:sz w:val="21"/>
          <w:szCs w:val="21"/>
          <w:u w:val="single"/>
          <w:lang w:val="es-ES"/>
        </w:rPr>
      </w:pPr>
      <w:r w:rsidRPr="00E62C4C">
        <w:rPr>
          <w:rFonts w:ascii="Bookman Old Style" w:hAnsi="Bookman Old Style"/>
          <w:b/>
          <w:bCs/>
          <w:iCs/>
          <w:sz w:val="21"/>
          <w:szCs w:val="21"/>
          <w:u w:val="single"/>
          <w:lang w:val="es-ES"/>
        </w:rPr>
        <w:t>Práctica de vocabulario</w:t>
      </w:r>
    </w:p>
    <w:p w:rsidR="00E62C4C" w:rsidRPr="00E62C4C" w:rsidRDefault="00E62C4C" w:rsidP="00E62C4C">
      <w:pPr>
        <w:pStyle w:val="ListParagraph"/>
        <w:numPr>
          <w:ilvl w:val="0"/>
          <w:numId w:val="2"/>
        </w:numPr>
        <w:rPr>
          <w:rFonts w:ascii="Bookman Old Style" w:hAnsi="Bookman Old Style"/>
          <w:b/>
          <w:i/>
          <w:sz w:val="21"/>
          <w:szCs w:val="21"/>
        </w:rPr>
      </w:pPr>
      <w:r w:rsidRPr="00E62C4C">
        <w:rPr>
          <w:rFonts w:ascii="Bookman Old Style" w:hAnsi="Bookman Old Style"/>
          <w:b/>
          <w:i/>
          <w:sz w:val="21"/>
          <w:szCs w:val="21"/>
        </w:rPr>
        <w:t>Identify the following clothing items with color. You must include a definite article.</w:t>
      </w:r>
    </w:p>
    <w:p w:rsidR="00E62C4C" w:rsidRDefault="00E62C4C" w:rsidP="00E62C4C">
      <w:pPr>
        <w:rPr>
          <w:rFonts w:ascii="Bookman Old Style" w:hAnsi="Bookman Old Style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62C4C" w:rsidTr="00E62C4C">
        <w:trPr>
          <w:trHeight w:val="2105"/>
        </w:trPr>
        <w:tc>
          <w:tcPr>
            <w:tcW w:w="5508" w:type="dxa"/>
          </w:tcPr>
          <w:p w:rsidR="00E62C4C" w:rsidRDefault="00E62C4C" w:rsidP="00E62C4C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1.      orange</w:t>
            </w:r>
          </w:p>
          <w:p w:rsidR="00E62C4C" w:rsidRDefault="00E62C4C" w:rsidP="00E62C4C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noProof/>
                <w:sz w:val="21"/>
                <w:szCs w:val="21"/>
              </w:rPr>
              <w:drawing>
                <wp:inline distT="0" distB="0" distL="0" distR="0" wp14:anchorId="404094CB" wp14:editId="0898F9DB">
                  <wp:extent cx="1190625" cy="1190625"/>
                  <wp:effectExtent l="0" t="0" r="9525" b="0"/>
                  <wp:docPr id="1" name="Picture 1" descr="C:\Users\dboyrazian\AppData\Local\Microsoft\Windows\Temporary Internet Files\Content.IE5\7KKP5X7C\T-shirt_silhouette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boyrazian\AppData\Local\Microsoft\Windows\Temporary Internet Files\Content.IE5\7KKP5X7C\T-shirt_silhouette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E62C4C" w:rsidRDefault="00E62C4C" w:rsidP="00E62C4C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2.    blue and red</w:t>
            </w:r>
          </w:p>
          <w:p w:rsidR="00E62C4C" w:rsidRDefault="000C4AC8" w:rsidP="00E62C4C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noProof/>
                <w:sz w:val="21"/>
                <w:szCs w:val="21"/>
              </w:rPr>
              <w:drawing>
                <wp:inline distT="0" distB="0" distL="0" distR="0">
                  <wp:extent cx="1276350" cy="1268049"/>
                  <wp:effectExtent l="0" t="0" r="0" b="8890"/>
                  <wp:docPr id="3" name="Picture 3" descr="C:\Users\dboyrazian\AppData\Local\Microsoft\Windows\Temporary Internet Files\Content.IE5\ZRNVOJB0\red-shoes-clipart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boyrazian\AppData\Local\Microsoft\Windows\Temporary Internet Files\Content.IE5\ZRNVOJB0\red-shoes-clipart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280" cy="1268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C4C" w:rsidRDefault="00E62C4C" w:rsidP="00E62C4C">
      <w:pPr>
        <w:rPr>
          <w:rFonts w:ascii="Bookman Old Style" w:hAnsi="Bookman Old Style"/>
          <w:sz w:val="21"/>
          <w:szCs w:val="21"/>
        </w:rPr>
      </w:pPr>
    </w:p>
    <w:p w:rsidR="00E62C4C" w:rsidRDefault="00E62C4C" w:rsidP="00E62C4C">
      <w:pPr>
        <w:rPr>
          <w:rFonts w:ascii="Bookman Old Style" w:hAnsi="Bookman Old Style"/>
          <w:sz w:val="21"/>
          <w:szCs w:val="21"/>
        </w:rPr>
      </w:pPr>
    </w:p>
    <w:p w:rsidR="00E62C4C" w:rsidRPr="00E62C4C" w:rsidRDefault="00E62C4C" w:rsidP="00E62C4C">
      <w:pPr>
        <w:pStyle w:val="ListParagraph"/>
        <w:numPr>
          <w:ilvl w:val="0"/>
          <w:numId w:val="2"/>
        </w:numPr>
        <w:rPr>
          <w:rFonts w:ascii="Bookman Old Style" w:hAnsi="Bookman Old Style"/>
          <w:b/>
          <w:i/>
          <w:sz w:val="21"/>
          <w:szCs w:val="21"/>
        </w:rPr>
      </w:pPr>
      <w:r w:rsidRPr="00E62C4C">
        <w:rPr>
          <w:rFonts w:ascii="Bookman Old Style" w:hAnsi="Bookman Old Style"/>
          <w:b/>
          <w:i/>
          <w:sz w:val="21"/>
          <w:szCs w:val="21"/>
        </w:rPr>
        <w:t>Identify the season with the definite article based on the following information.</w:t>
      </w:r>
    </w:p>
    <w:p w:rsidR="00E62C4C" w:rsidRDefault="00E62C4C" w:rsidP="00E62C4C">
      <w:pPr>
        <w:pStyle w:val="ListParagraph"/>
        <w:rPr>
          <w:rFonts w:ascii="Bookman Old Style" w:hAnsi="Bookman Old Style"/>
          <w:sz w:val="21"/>
          <w:szCs w:val="21"/>
        </w:rPr>
      </w:pPr>
    </w:p>
    <w:p w:rsidR="00E62C4C" w:rsidRDefault="00E62C4C" w:rsidP="00E62C4C">
      <w:pPr>
        <w:pStyle w:val="ListParagraph"/>
        <w:spacing w:line="360" w:lineRule="auto"/>
        <w:ind w:left="360"/>
        <w:rPr>
          <w:rFonts w:ascii="Bookman Old Style" w:hAnsi="Bookman Old Style"/>
          <w:sz w:val="21"/>
          <w:szCs w:val="21"/>
          <w:lang w:val="es-ES"/>
        </w:rPr>
      </w:pPr>
      <w:r w:rsidRPr="00E62C4C">
        <w:rPr>
          <w:rFonts w:ascii="Bookman Old Style" w:hAnsi="Bookman Old Style"/>
          <w:sz w:val="21"/>
          <w:szCs w:val="21"/>
          <w:lang w:val="es-ES"/>
        </w:rPr>
        <w:t xml:space="preserve">_____________________________ 1. Llueve mucho y hace viento. </w:t>
      </w:r>
      <w:r>
        <w:rPr>
          <w:rFonts w:ascii="Bookman Old Style" w:hAnsi="Bookman Old Style"/>
          <w:sz w:val="21"/>
          <w:szCs w:val="21"/>
          <w:lang w:val="es-ES"/>
        </w:rPr>
        <w:t xml:space="preserve">Hace fresco. Necesito una chaqueta y unos pantalones. Hay flores bonitas y arboles verdes. Empieza en marzo y termina en junio. </w:t>
      </w:r>
    </w:p>
    <w:p w:rsidR="00E62C4C" w:rsidRDefault="00E62C4C" w:rsidP="00E62C4C">
      <w:pPr>
        <w:pStyle w:val="ListParagraph"/>
        <w:spacing w:line="360" w:lineRule="auto"/>
        <w:ind w:left="360"/>
        <w:rPr>
          <w:rFonts w:ascii="Bookman Old Style" w:hAnsi="Bookman Old Style"/>
          <w:sz w:val="21"/>
          <w:szCs w:val="21"/>
          <w:lang w:val="es-ES"/>
        </w:rPr>
      </w:pPr>
      <w:r w:rsidRPr="00E62C4C">
        <w:rPr>
          <w:rFonts w:ascii="Bookman Old Style" w:hAnsi="Bookman Old Style"/>
          <w:sz w:val="21"/>
          <w:szCs w:val="21"/>
          <w:lang w:val="es-ES"/>
        </w:rPr>
        <w:t xml:space="preserve">_____________________________ </w:t>
      </w:r>
      <w:r>
        <w:rPr>
          <w:rFonts w:ascii="Bookman Old Style" w:hAnsi="Bookman Old Style"/>
          <w:sz w:val="21"/>
          <w:szCs w:val="21"/>
          <w:lang w:val="es-ES"/>
        </w:rPr>
        <w:t>2</w:t>
      </w:r>
      <w:r w:rsidRPr="00E62C4C">
        <w:rPr>
          <w:rFonts w:ascii="Bookman Old Style" w:hAnsi="Bookman Old Style"/>
          <w:sz w:val="21"/>
          <w:szCs w:val="21"/>
          <w:lang w:val="es-ES"/>
        </w:rPr>
        <w:t>.</w:t>
      </w:r>
      <w:r>
        <w:rPr>
          <w:rFonts w:ascii="Bookman Old Style" w:hAnsi="Bookman Old Style"/>
          <w:sz w:val="21"/>
          <w:szCs w:val="21"/>
          <w:lang w:val="es-ES"/>
        </w:rPr>
        <w:t xml:space="preserve"> Hace mucho calor. Hace sol. Voy a la playa. Necesito unos pantalones cortos y una camiseta. Empieza en junio y termina en septiembre. </w:t>
      </w:r>
    </w:p>
    <w:p w:rsidR="00E62C4C" w:rsidRDefault="00E62C4C" w:rsidP="00E62C4C">
      <w:pPr>
        <w:pStyle w:val="ListParagraph"/>
        <w:ind w:left="360"/>
        <w:rPr>
          <w:rFonts w:ascii="Bookman Old Style" w:hAnsi="Bookman Old Style"/>
          <w:sz w:val="21"/>
          <w:szCs w:val="21"/>
          <w:lang w:val="es-ES"/>
        </w:rPr>
      </w:pPr>
    </w:p>
    <w:p w:rsidR="00E62C4C" w:rsidRPr="00E62C4C" w:rsidRDefault="00E62C4C" w:rsidP="00E62C4C">
      <w:pPr>
        <w:pStyle w:val="ListParagraph"/>
        <w:numPr>
          <w:ilvl w:val="0"/>
          <w:numId w:val="2"/>
        </w:numPr>
        <w:rPr>
          <w:rFonts w:ascii="Bookman Old Style" w:hAnsi="Bookman Old Style"/>
          <w:b/>
          <w:i/>
          <w:sz w:val="21"/>
          <w:szCs w:val="21"/>
        </w:rPr>
      </w:pPr>
      <w:r w:rsidRPr="00E62C4C">
        <w:rPr>
          <w:rFonts w:ascii="Bookman Old Style" w:hAnsi="Bookman Old Style"/>
          <w:b/>
          <w:i/>
          <w:sz w:val="21"/>
          <w:szCs w:val="21"/>
        </w:rPr>
        <w:t>Complete the sentence with the correct word(s).</w:t>
      </w:r>
    </w:p>
    <w:p w:rsidR="00E62C4C" w:rsidRDefault="00E62C4C" w:rsidP="00E62C4C">
      <w:pPr>
        <w:pStyle w:val="ListParagraph"/>
        <w:rPr>
          <w:rFonts w:ascii="Bookman Old Style" w:hAnsi="Bookman Old Style"/>
          <w:sz w:val="21"/>
          <w:szCs w:val="21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2016"/>
        <w:gridCol w:w="2124"/>
        <w:gridCol w:w="1980"/>
        <w:gridCol w:w="2250"/>
      </w:tblGrid>
      <w:tr w:rsidR="00E62C4C" w:rsidRPr="00E62C4C" w:rsidTr="00E62C4C">
        <w:tc>
          <w:tcPr>
            <w:tcW w:w="2016" w:type="dxa"/>
          </w:tcPr>
          <w:p w:rsidR="00E62C4C" w:rsidRPr="00E62C4C" w:rsidRDefault="00E62C4C" w:rsidP="00E62C4C">
            <w:pPr>
              <w:rPr>
                <w:rFonts w:ascii="Bookman Old Style" w:hAnsi="Bookman Old Style"/>
                <w:b/>
                <w:sz w:val="21"/>
                <w:szCs w:val="21"/>
              </w:rPr>
            </w:pPr>
            <w:r w:rsidRPr="00E62C4C">
              <w:rPr>
                <w:rFonts w:ascii="Bookman Old Style" w:hAnsi="Bookman Old Style"/>
                <w:b/>
                <w:sz w:val="21"/>
                <w:szCs w:val="21"/>
              </w:rPr>
              <w:t>el centro</w:t>
            </w:r>
          </w:p>
        </w:tc>
        <w:tc>
          <w:tcPr>
            <w:tcW w:w="2124" w:type="dxa"/>
          </w:tcPr>
          <w:p w:rsidR="00E62C4C" w:rsidRPr="00E62C4C" w:rsidRDefault="00E62C4C" w:rsidP="00E62C4C">
            <w:pPr>
              <w:rPr>
                <w:rFonts w:ascii="Bookman Old Style" w:hAnsi="Bookman Old Style"/>
                <w:b/>
                <w:sz w:val="21"/>
                <w:szCs w:val="21"/>
              </w:rPr>
            </w:pPr>
            <w:r w:rsidRPr="00E62C4C">
              <w:rPr>
                <w:rFonts w:ascii="Bookman Old Style" w:hAnsi="Bookman Old Style"/>
                <w:b/>
                <w:sz w:val="21"/>
                <w:szCs w:val="21"/>
              </w:rPr>
              <w:t>al parque</w:t>
            </w:r>
          </w:p>
        </w:tc>
        <w:tc>
          <w:tcPr>
            <w:tcW w:w="1980" w:type="dxa"/>
          </w:tcPr>
          <w:p w:rsidR="00E62C4C" w:rsidRPr="00E62C4C" w:rsidRDefault="00E62C4C" w:rsidP="00E62C4C">
            <w:pPr>
              <w:rPr>
                <w:rFonts w:ascii="Bookman Old Style" w:hAnsi="Bookman Old Style"/>
                <w:b/>
                <w:sz w:val="21"/>
                <w:szCs w:val="21"/>
              </w:rPr>
            </w:pPr>
            <w:r w:rsidRPr="00E62C4C">
              <w:rPr>
                <w:rFonts w:ascii="Bookman Old Style" w:hAnsi="Bookman Old Style"/>
                <w:b/>
                <w:sz w:val="21"/>
                <w:szCs w:val="21"/>
              </w:rPr>
              <w:t>el menú</w:t>
            </w:r>
          </w:p>
        </w:tc>
        <w:tc>
          <w:tcPr>
            <w:tcW w:w="2250" w:type="dxa"/>
          </w:tcPr>
          <w:p w:rsidR="00E62C4C" w:rsidRPr="00E62C4C" w:rsidRDefault="00E62C4C" w:rsidP="00E62C4C">
            <w:pPr>
              <w:rPr>
                <w:rFonts w:ascii="Bookman Old Style" w:hAnsi="Bookman Old Style"/>
                <w:b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</w:rPr>
              <w:t>la cuenta</w:t>
            </w:r>
          </w:p>
        </w:tc>
      </w:tr>
    </w:tbl>
    <w:p w:rsidR="00E62C4C" w:rsidRPr="00E62C4C" w:rsidRDefault="00E62C4C" w:rsidP="00E62C4C">
      <w:pPr>
        <w:rPr>
          <w:rFonts w:ascii="Bookman Old Style" w:hAnsi="Bookman Old Style"/>
          <w:sz w:val="21"/>
          <w:szCs w:val="21"/>
        </w:rPr>
      </w:pPr>
    </w:p>
    <w:p w:rsidR="00E62C4C" w:rsidRDefault="00E62C4C" w:rsidP="00E62C4C">
      <w:pPr>
        <w:pStyle w:val="ListParagraph"/>
        <w:numPr>
          <w:ilvl w:val="0"/>
          <w:numId w:val="4"/>
        </w:numPr>
        <w:spacing w:line="360" w:lineRule="auto"/>
        <w:rPr>
          <w:rFonts w:ascii="Bookman Old Style" w:hAnsi="Bookman Old Style"/>
          <w:sz w:val="21"/>
          <w:szCs w:val="21"/>
          <w:lang w:val="es-ES"/>
        </w:rPr>
      </w:pPr>
      <w:r>
        <w:rPr>
          <w:rFonts w:ascii="Bookman Old Style" w:hAnsi="Bookman Old Style"/>
          <w:sz w:val="21"/>
          <w:szCs w:val="21"/>
          <w:lang w:val="es-ES"/>
        </w:rPr>
        <w:t xml:space="preserve">Cuando llego a un restaurante, necesito pedir __________________________ al camarero. Necesito encontrar mi plato principal. </w:t>
      </w:r>
    </w:p>
    <w:p w:rsidR="00E62C4C" w:rsidRPr="00E62C4C" w:rsidRDefault="00E62C4C" w:rsidP="00E62C4C">
      <w:pPr>
        <w:pStyle w:val="ListParagraph"/>
        <w:numPr>
          <w:ilvl w:val="0"/>
          <w:numId w:val="4"/>
        </w:numPr>
        <w:spacing w:line="360" w:lineRule="auto"/>
        <w:rPr>
          <w:rFonts w:ascii="Bookman Old Style" w:hAnsi="Bookman Old Style"/>
          <w:sz w:val="21"/>
          <w:szCs w:val="21"/>
          <w:lang w:val="es-ES"/>
        </w:rPr>
      </w:pPr>
      <w:r>
        <w:rPr>
          <w:rFonts w:ascii="Bookman Old Style" w:hAnsi="Bookman Old Style"/>
          <w:sz w:val="21"/>
          <w:szCs w:val="21"/>
          <w:lang w:val="es-ES"/>
        </w:rPr>
        <w:t xml:space="preserve">Yo voy _________________________ para jugar al fútbol con mis amigos. </w:t>
      </w:r>
    </w:p>
    <w:p w:rsidR="00E62C4C" w:rsidRPr="00E62C4C" w:rsidRDefault="00E62C4C" w:rsidP="00E62C4C">
      <w:pPr>
        <w:rPr>
          <w:rFonts w:ascii="Bookman Old Style" w:hAnsi="Bookman Old Style"/>
          <w:sz w:val="21"/>
          <w:szCs w:val="21"/>
          <w:lang w:val="es-ES"/>
        </w:rPr>
      </w:pPr>
    </w:p>
    <w:p w:rsidR="00E62C4C" w:rsidRPr="00E62C4C" w:rsidRDefault="00E62C4C" w:rsidP="00E62C4C">
      <w:pPr>
        <w:rPr>
          <w:rFonts w:ascii="Bookman Old Style" w:hAnsi="Bookman Old Style"/>
          <w:sz w:val="21"/>
          <w:szCs w:val="21"/>
          <w:lang w:val="es-ES"/>
        </w:rPr>
      </w:pPr>
    </w:p>
    <w:p w:rsidR="00E62C4C" w:rsidRPr="00E62C4C" w:rsidRDefault="00E62C4C" w:rsidP="00E62C4C">
      <w:pPr>
        <w:pStyle w:val="ListParagraph"/>
        <w:numPr>
          <w:ilvl w:val="0"/>
          <w:numId w:val="2"/>
        </w:numPr>
        <w:rPr>
          <w:rFonts w:ascii="Bookman Old Style" w:hAnsi="Bookman Old Style"/>
          <w:b/>
          <w:i/>
          <w:sz w:val="21"/>
          <w:szCs w:val="21"/>
        </w:rPr>
      </w:pPr>
      <w:r w:rsidRPr="00E62C4C">
        <w:rPr>
          <w:rFonts w:ascii="Bookman Old Style" w:hAnsi="Bookman Old Style"/>
          <w:b/>
          <w:i/>
          <w:sz w:val="21"/>
          <w:szCs w:val="21"/>
        </w:rPr>
        <w:t>Define the following verbs (this is not the complete list).</w:t>
      </w:r>
    </w:p>
    <w:p w:rsidR="00E62C4C" w:rsidRDefault="00E62C4C" w:rsidP="00E62C4C">
      <w:pPr>
        <w:pStyle w:val="ListParagraph"/>
        <w:numPr>
          <w:ilvl w:val="0"/>
          <w:numId w:val="5"/>
        </w:numPr>
        <w:spacing w:line="360" w:lineRule="auto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Costar __________________________________</w:t>
      </w:r>
    </w:p>
    <w:p w:rsidR="00E62C4C" w:rsidRDefault="00E62C4C" w:rsidP="00E62C4C">
      <w:pPr>
        <w:pStyle w:val="ListParagraph"/>
        <w:numPr>
          <w:ilvl w:val="0"/>
          <w:numId w:val="5"/>
        </w:numPr>
        <w:spacing w:line="360" w:lineRule="auto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Pedir ___________________________________</w:t>
      </w:r>
    </w:p>
    <w:p w:rsidR="00E62C4C" w:rsidRDefault="00E62C4C" w:rsidP="00E62C4C">
      <w:pPr>
        <w:pStyle w:val="ListParagraph"/>
        <w:numPr>
          <w:ilvl w:val="0"/>
          <w:numId w:val="5"/>
        </w:numPr>
        <w:spacing w:line="360" w:lineRule="auto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Poder ___________________________________</w:t>
      </w:r>
    </w:p>
    <w:p w:rsidR="00E62C4C" w:rsidRPr="00E62C4C" w:rsidRDefault="00E62C4C" w:rsidP="00E62C4C">
      <w:pPr>
        <w:pStyle w:val="ListParagraph"/>
        <w:numPr>
          <w:ilvl w:val="0"/>
          <w:numId w:val="5"/>
        </w:numPr>
        <w:spacing w:line="360" w:lineRule="auto"/>
        <w:rPr>
          <w:rFonts w:ascii="Bookman Old Style" w:hAnsi="Bookman Old Style"/>
          <w:sz w:val="21"/>
          <w:szCs w:val="21"/>
        </w:rPr>
      </w:pPr>
      <w:r w:rsidRPr="00E62C4C">
        <w:rPr>
          <w:rFonts w:ascii="Bookman Old Style" w:hAnsi="Bookman Old Style"/>
          <w:sz w:val="21"/>
          <w:szCs w:val="21"/>
        </w:rPr>
        <w:t>Llevar ___________________________________</w:t>
      </w:r>
    </w:p>
    <w:sectPr w:rsidR="00E62C4C" w:rsidRPr="00E62C4C" w:rsidSect="00E62C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1937"/>
    <w:multiLevelType w:val="hybridMultilevel"/>
    <w:tmpl w:val="9384C7C4"/>
    <w:lvl w:ilvl="0" w:tplc="A68AA0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50E0C"/>
    <w:multiLevelType w:val="hybridMultilevel"/>
    <w:tmpl w:val="399452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75E6"/>
    <w:multiLevelType w:val="hybridMultilevel"/>
    <w:tmpl w:val="723E1A50"/>
    <w:lvl w:ilvl="0" w:tplc="A822A04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2A0625E"/>
    <w:multiLevelType w:val="hybridMultilevel"/>
    <w:tmpl w:val="275A18A6"/>
    <w:lvl w:ilvl="0" w:tplc="DE808712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C76CB"/>
    <w:multiLevelType w:val="hybridMultilevel"/>
    <w:tmpl w:val="691A723E"/>
    <w:lvl w:ilvl="0" w:tplc="E10E5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4C"/>
    <w:rsid w:val="000C4AC8"/>
    <w:rsid w:val="0036608B"/>
    <w:rsid w:val="00891B9C"/>
    <w:rsid w:val="00CE16E2"/>
    <w:rsid w:val="00E6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C4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2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62C4C"/>
    <w:pPr>
      <w:ind w:left="720"/>
      <w:contextualSpacing/>
    </w:pPr>
  </w:style>
  <w:style w:type="table" w:styleId="TableGrid">
    <w:name w:val="Table Grid"/>
    <w:basedOn w:val="TableNormal"/>
    <w:uiPriority w:val="59"/>
    <w:rsid w:val="00E62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2C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C4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C4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2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62C4C"/>
    <w:pPr>
      <w:ind w:left="720"/>
      <w:contextualSpacing/>
    </w:pPr>
  </w:style>
  <w:style w:type="table" w:styleId="TableGrid">
    <w:name w:val="Table Grid"/>
    <w:basedOn w:val="TableNormal"/>
    <w:uiPriority w:val="59"/>
    <w:rsid w:val="00E62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2C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C4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Boyrazian</dc:creator>
  <cp:lastModifiedBy>Nicole Fannoney</cp:lastModifiedBy>
  <cp:revision>2</cp:revision>
  <cp:lastPrinted>2016-01-05T18:21:00Z</cp:lastPrinted>
  <dcterms:created xsi:type="dcterms:W3CDTF">2016-01-06T17:46:00Z</dcterms:created>
  <dcterms:modified xsi:type="dcterms:W3CDTF">2016-01-06T17:46:00Z</dcterms:modified>
</cp:coreProperties>
</file>